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E0" w:rsidRPr="004B17E0" w:rsidRDefault="004B17E0" w:rsidP="00BE09B5">
      <w:pPr>
        <w:ind w:left="1440" w:hanging="1440"/>
        <w:rPr>
          <w:szCs w:val="28"/>
        </w:rPr>
      </w:pPr>
    </w:p>
    <w:p w:rsidR="004B17E0" w:rsidRPr="004B17E0" w:rsidRDefault="004B17E0" w:rsidP="00BE09B5">
      <w:pPr>
        <w:ind w:left="1440" w:hanging="1440"/>
        <w:rPr>
          <w:szCs w:val="28"/>
        </w:rPr>
      </w:pPr>
    </w:p>
    <w:p w:rsidR="00357E32" w:rsidRDefault="004B17E0" w:rsidP="00BE09B5">
      <w:pPr>
        <w:ind w:left="1440" w:hanging="1440"/>
        <w:rPr>
          <w:szCs w:val="28"/>
        </w:rPr>
      </w:pPr>
      <w:r>
        <w:rPr>
          <w:szCs w:val="28"/>
        </w:rPr>
        <w:t>Justifyin</w:t>
      </w:r>
      <w:r w:rsidR="00357E32">
        <w:rPr>
          <w:szCs w:val="28"/>
        </w:rPr>
        <w:t>g an Evaluation (Presentation</w:t>
      </w:r>
      <w:r w:rsidR="00B9707F">
        <w:rPr>
          <w:szCs w:val="28"/>
        </w:rPr>
        <w:t xml:space="preserve"> on an invention, 3-5 minutes</w:t>
      </w:r>
      <w:r w:rsidR="00357E32">
        <w:rPr>
          <w:szCs w:val="28"/>
        </w:rPr>
        <w:t xml:space="preserve">) </w:t>
      </w:r>
      <w:r w:rsidR="00357E32">
        <w:rPr>
          <w:szCs w:val="28"/>
        </w:rPr>
        <w:tab/>
        <w:t>60 Points</w:t>
      </w:r>
    </w:p>
    <w:p w:rsidR="004B17E0" w:rsidRDefault="004B17E0" w:rsidP="00BE09B5">
      <w:pPr>
        <w:ind w:left="1440" w:hanging="1440"/>
        <w:rPr>
          <w:szCs w:val="28"/>
        </w:rPr>
      </w:pPr>
    </w:p>
    <w:p w:rsidR="00B9707F" w:rsidRPr="00B9707F" w:rsidRDefault="00B9707F" w:rsidP="00B9707F">
      <w:pPr>
        <w:ind w:left="1440" w:hanging="1440"/>
        <w:rPr>
          <w:b/>
        </w:rPr>
      </w:pPr>
      <w:r w:rsidRPr="00B9707F">
        <w:rPr>
          <w:b/>
        </w:rPr>
        <w:t xml:space="preserve">Basic </w:t>
      </w:r>
      <w:r>
        <w:rPr>
          <w:b/>
        </w:rPr>
        <w:t>f</w:t>
      </w:r>
      <w:r w:rsidRPr="00B9707F">
        <w:rPr>
          <w:b/>
        </w:rPr>
        <w:t xml:space="preserve">eatures of an </w:t>
      </w:r>
      <w:r>
        <w:rPr>
          <w:b/>
        </w:rPr>
        <w:t>e</w:t>
      </w:r>
      <w:r w:rsidRPr="00B9707F">
        <w:rPr>
          <w:b/>
        </w:rPr>
        <w:t>valuation:</w:t>
      </w:r>
    </w:p>
    <w:p w:rsidR="00B9707F" w:rsidRDefault="00B9707F" w:rsidP="00B9707F">
      <w:pPr>
        <w:ind w:left="1440" w:hanging="1440"/>
      </w:pPr>
      <w:r>
        <w:t xml:space="preserve">A </w:t>
      </w:r>
      <w:r w:rsidR="00925527">
        <w:t>judgement which promotes or denounces an innovation, invention, ideology, etc.</w:t>
      </w:r>
    </w:p>
    <w:p w:rsidR="00B9707F" w:rsidRDefault="00B9707F" w:rsidP="00B9707F">
      <w:pPr>
        <w:ind w:left="1440" w:hanging="1440"/>
      </w:pPr>
      <w:r>
        <w:t>Support</w:t>
      </w:r>
      <w:r w:rsidR="00925527">
        <w:t>ing details from</w:t>
      </w:r>
      <w:r>
        <w:t xml:space="preserve"> credible resources (3+</w:t>
      </w:r>
      <w:r w:rsidR="0003363F">
        <w:t xml:space="preserve"> annotated</w:t>
      </w:r>
      <w:r>
        <w:t xml:space="preserve"> resources required)</w:t>
      </w:r>
      <w:r w:rsidR="00925527">
        <w:t xml:space="preserve"> </w:t>
      </w:r>
    </w:p>
    <w:p w:rsidR="00B9707F" w:rsidRDefault="00925527" w:rsidP="00B9707F">
      <w:pPr>
        <w:ind w:left="1440" w:hanging="1440"/>
      </w:pPr>
      <w:r>
        <w:t xml:space="preserve">Counter-argument: </w:t>
      </w:r>
      <w:r w:rsidR="00B9707F">
        <w:t>Anticipation of viewer’s objections and alterative judgments</w:t>
      </w:r>
    </w:p>
    <w:p w:rsidR="00B9707F" w:rsidRDefault="00B9707F" w:rsidP="00B9707F">
      <w:pPr>
        <w:ind w:left="1440" w:hanging="1440"/>
        <w:rPr>
          <w:szCs w:val="28"/>
        </w:rPr>
      </w:pPr>
    </w:p>
    <w:p w:rsidR="00B9707F" w:rsidRPr="00B9707F" w:rsidRDefault="00B9707F" w:rsidP="00B9707F">
      <w:pPr>
        <w:rPr>
          <w:b/>
        </w:rPr>
      </w:pPr>
      <w:r w:rsidRPr="00B9707F">
        <w:rPr>
          <w:b/>
        </w:rPr>
        <w:t xml:space="preserve">Aspects of an effective speech or presentation: </w:t>
      </w:r>
    </w:p>
    <w:p w:rsidR="00B9707F" w:rsidRDefault="00B9707F" w:rsidP="00B9707F">
      <w:r>
        <w:t xml:space="preserve">Appropriate </w:t>
      </w:r>
      <w:r w:rsidRPr="00147DAC">
        <w:t>volume and clarity</w:t>
      </w:r>
      <w:r>
        <w:t xml:space="preserve"> (Enunciate clearly; project naturally)</w:t>
      </w:r>
    </w:p>
    <w:p w:rsidR="00B9707F" w:rsidRDefault="00B9707F" w:rsidP="00B9707F">
      <w:r>
        <w:t xml:space="preserve">Variety of fluid, effective </w:t>
      </w:r>
      <w:r w:rsidRPr="00147DAC">
        <w:t>pacing</w:t>
      </w:r>
      <w:r>
        <w:t>; easy and pleasurable to follow your logic</w:t>
      </w:r>
    </w:p>
    <w:p w:rsidR="00B9707F" w:rsidRDefault="00B9707F" w:rsidP="00B9707F">
      <w:r>
        <w:t xml:space="preserve">Variety of </w:t>
      </w:r>
      <w:r w:rsidRPr="00147DAC">
        <w:t>emphasis</w:t>
      </w:r>
      <w:r>
        <w:t xml:space="preserve"> and </w:t>
      </w:r>
      <w:r w:rsidRPr="00147DAC">
        <w:t>tone</w:t>
      </w:r>
      <w:r>
        <w:t xml:space="preserve"> (not monotonous, but various in its sound)</w:t>
      </w:r>
    </w:p>
    <w:p w:rsidR="00B9707F" w:rsidRDefault="00B9707F" w:rsidP="00B9707F">
      <w:r>
        <w:t xml:space="preserve">Strong, conscious </w:t>
      </w:r>
      <w:r w:rsidRPr="00147DAC">
        <w:t>physicality</w:t>
      </w:r>
      <w:r>
        <w:t xml:space="preserve"> (posture, eye contact, moving and using hands appropriately)</w:t>
      </w:r>
    </w:p>
    <w:p w:rsidR="00B9707F" w:rsidRDefault="00B9707F" w:rsidP="00B9707F">
      <w:r>
        <w:t>Limited pauses, “ums”, and other filler sounds (Avoid saying “like” as filler)</w:t>
      </w:r>
    </w:p>
    <w:p w:rsidR="00B9707F" w:rsidRDefault="00B9707F" w:rsidP="00B9707F">
      <w:r>
        <w:t>Confidence in your content; authoritative appearance</w:t>
      </w:r>
    </w:p>
    <w:p w:rsidR="00B9707F" w:rsidRDefault="005A0E35" w:rsidP="00B9707F">
      <w:r>
        <w:t>Play to</w:t>
      </w:r>
      <w:r w:rsidR="00B9707F">
        <w:t xml:space="preserve"> a professional forum. Avoid explicit </w:t>
      </w:r>
      <w:r>
        <w:t>structures</w:t>
      </w:r>
      <w:r w:rsidR="00B9707F">
        <w:t xml:space="preserve"> (e.g. “My topic is…” “Another con is…”)</w:t>
      </w:r>
    </w:p>
    <w:p w:rsidR="00B9707F" w:rsidRDefault="00B9707F" w:rsidP="00B9707F">
      <w:r>
        <w:t>Personable approach; possible use of humor (acknowledging and knowing your audience)</w:t>
      </w:r>
    </w:p>
    <w:p w:rsidR="00B9707F" w:rsidRDefault="00B9707F" w:rsidP="00B9707F">
      <w:r>
        <w:t>High energy and enthusiasm</w:t>
      </w:r>
    </w:p>
    <w:p w:rsidR="00B9707F" w:rsidRDefault="00B9707F" w:rsidP="00357E32">
      <w:pPr>
        <w:ind w:left="1440" w:hanging="1440"/>
      </w:pPr>
    </w:p>
    <w:p w:rsidR="00BE09B5" w:rsidRPr="00B9707F" w:rsidRDefault="00BE09B5" w:rsidP="00BE09B5">
      <w:pPr>
        <w:ind w:left="1440" w:hanging="1440"/>
        <w:rPr>
          <w:b/>
          <w:szCs w:val="28"/>
        </w:rPr>
      </w:pPr>
      <w:r w:rsidRPr="00B9707F">
        <w:rPr>
          <w:b/>
          <w:szCs w:val="28"/>
        </w:rPr>
        <w:t xml:space="preserve">Questions to consider:  </w:t>
      </w:r>
    </w:p>
    <w:p w:rsidR="00BE09B5" w:rsidRPr="004B17E0" w:rsidRDefault="00BE09B5" w:rsidP="00DB0494">
      <w:pPr>
        <w:rPr>
          <w:szCs w:val="28"/>
        </w:rPr>
      </w:pPr>
      <w:r w:rsidRPr="004B17E0">
        <w:rPr>
          <w:szCs w:val="28"/>
        </w:rPr>
        <w:t xml:space="preserve">Has the </w:t>
      </w:r>
      <w:r w:rsidR="00925527">
        <w:rPr>
          <w:szCs w:val="28"/>
        </w:rPr>
        <w:t>innovation</w:t>
      </w:r>
      <w:r w:rsidRPr="004B17E0">
        <w:rPr>
          <w:szCs w:val="28"/>
        </w:rPr>
        <w:t xml:space="preserve"> been</w:t>
      </w:r>
      <w:r w:rsidR="00925527">
        <w:rPr>
          <w:szCs w:val="28"/>
        </w:rPr>
        <w:t xml:space="preserve"> ultimately</w:t>
      </w:r>
      <w:r w:rsidRPr="004B17E0">
        <w:rPr>
          <w:szCs w:val="28"/>
        </w:rPr>
        <w:t xml:space="preserve"> helpful or harmful?</w:t>
      </w:r>
    </w:p>
    <w:p w:rsidR="003E203A" w:rsidRDefault="003E203A" w:rsidP="00DB0494">
      <w:pPr>
        <w:rPr>
          <w:szCs w:val="28"/>
        </w:rPr>
      </w:pPr>
      <w:r>
        <w:rPr>
          <w:szCs w:val="28"/>
        </w:rPr>
        <w:t xml:space="preserve">What values back up your argument versus the opposing view’s values? </w:t>
      </w:r>
    </w:p>
    <w:p w:rsidR="00925527" w:rsidRPr="004B17E0" w:rsidRDefault="00925527" w:rsidP="00DB0494">
      <w:pPr>
        <w:rPr>
          <w:szCs w:val="28"/>
        </w:rPr>
      </w:pPr>
      <w:r>
        <w:rPr>
          <w:szCs w:val="28"/>
        </w:rPr>
        <w:t xml:space="preserve">In theory, what does the future hold in relation to your topic? </w:t>
      </w:r>
    </w:p>
    <w:p w:rsidR="00BE09B5" w:rsidRPr="004B17E0" w:rsidRDefault="00BE09B5" w:rsidP="00BE09B5">
      <w:pPr>
        <w:rPr>
          <w:szCs w:val="28"/>
        </w:rPr>
      </w:pPr>
    </w:p>
    <w:p w:rsidR="004B17E0" w:rsidRPr="00B9707F" w:rsidRDefault="00BE09B5" w:rsidP="004B17E0">
      <w:pPr>
        <w:ind w:left="1440" w:hanging="1440"/>
        <w:rPr>
          <w:b/>
          <w:szCs w:val="28"/>
        </w:rPr>
      </w:pPr>
      <w:r w:rsidRPr="00B9707F">
        <w:rPr>
          <w:b/>
          <w:szCs w:val="28"/>
        </w:rPr>
        <w:t xml:space="preserve">Process: </w:t>
      </w:r>
    </w:p>
    <w:p w:rsidR="00BE09B5" w:rsidRDefault="004B17E0" w:rsidP="004B17E0">
      <w:pPr>
        <w:ind w:hanging="720"/>
        <w:rPr>
          <w:szCs w:val="28"/>
        </w:rPr>
      </w:pPr>
      <w:r>
        <w:rPr>
          <w:szCs w:val="28"/>
        </w:rPr>
        <w:tab/>
      </w:r>
      <w:r w:rsidR="00BE09B5" w:rsidRPr="004B17E0">
        <w:rPr>
          <w:szCs w:val="28"/>
        </w:rPr>
        <w:t>In order to evaluate</w:t>
      </w:r>
      <w:r w:rsidR="00977067">
        <w:rPr>
          <w:szCs w:val="28"/>
        </w:rPr>
        <w:t xml:space="preserve"> your topic</w:t>
      </w:r>
      <w:r w:rsidR="00BE09B5" w:rsidRPr="004B17E0">
        <w:rPr>
          <w:szCs w:val="28"/>
        </w:rPr>
        <w:t>, you must start with a chart of pros and cons</w:t>
      </w:r>
      <w:r>
        <w:rPr>
          <w:szCs w:val="28"/>
        </w:rPr>
        <w:t xml:space="preserve">.  Then you must decide whether </w:t>
      </w:r>
      <w:r w:rsidR="00BE09B5" w:rsidRPr="004B17E0">
        <w:rPr>
          <w:szCs w:val="28"/>
        </w:rPr>
        <w:t xml:space="preserve">or not the pros outweigh the cons, or vice versa.   Your thesis will acknowledge both the negative and positive effects of the </w:t>
      </w:r>
      <w:r w:rsidR="00925527">
        <w:rPr>
          <w:szCs w:val="28"/>
        </w:rPr>
        <w:t>innovation</w:t>
      </w:r>
      <w:r w:rsidR="00BE09B5" w:rsidRPr="004B17E0">
        <w:rPr>
          <w:szCs w:val="28"/>
        </w:rPr>
        <w:t xml:space="preserve">, but will ultimately decide whether or not </w:t>
      </w:r>
      <w:r w:rsidR="00925527">
        <w:rPr>
          <w:szCs w:val="28"/>
        </w:rPr>
        <w:t>it</w:t>
      </w:r>
      <w:r w:rsidR="00BE09B5" w:rsidRPr="004B17E0">
        <w:rPr>
          <w:szCs w:val="28"/>
        </w:rPr>
        <w:t xml:space="preserve"> has had an overall positive or negative effect.  This is not the </w:t>
      </w:r>
      <w:r w:rsidR="00977067">
        <w:rPr>
          <w:szCs w:val="28"/>
        </w:rPr>
        <w:t>O</w:t>
      </w:r>
      <w:r w:rsidR="00BE09B5" w:rsidRPr="004B17E0">
        <w:rPr>
          <w:szCs w:val="28"/>
        </w:rPr>
        <w:t xml:space="preserve">pposing </w:t>
      </w:r>
      <w:r w:rsidR="00977067">
        <w:rPr>
          <w:szCs w:val="28"/>
        </w:rPr>
        <w:t>V</w:t>
      </w:r>
      <w:r w:rsidR="00BE09B5" w:rsidRPr="004B17E0">
        <w:rPr>
          <w:szCs w:val="28"/>
        </w:rPr>
        <w:t>iewpoints paper</w:t>
      </w:r>
      <w:r w:rsidR="00977067">
        <w:rPr>
          <w:szCs w:val="28"/>
        </w:rPr>
        <w:t xml:space="preserve"> and you should not remain objective;</w:t>
      </w:r>
      <w:r w:rsidR="00BE09B5" w:rsidRPr="004B17E0">
        <w:rPr>
          <w:szCs w:val="28"/>
        </w:rPr>
        <w:t xml:space="preserve"> you must decide and argue for or against </w:t>
      </w:r>
      <w:r w:rsidR="00925527">
        <w:rPr>
          <w:szCs w:val="28"/>
        </w:rPr>
        <w:t>a controversial</w:t>
      </w:r>
      <w:r w:rsidR="00BE09B5" w:rsidRPr="004B17E0">
        <w:rPr>
          <w:szCs w:val="28"/>
        </w:rPr>
        <w:t xml:space="preserve"> </w:t>
      </w:r>
      <w:r w:rsidR="00925527">
        <w:rPr>
          <w:szCs w:val="28"/>
        </w:rPr>
        <w:t>topic</w:t>
      </w:r>
      <w:r w:rsidR="00BE09B5" w:rsidRPr="004B17E0">
        <w:rPr>
          <w:szCs w:val="28"/>
        </w:rPr>
        <w:t>.</w:t>
      </w:r>
    </w:p>
    <w:p w:rsidR="00590BB0" w:rsidRPr="004B17E0" w:rsidRDefault="00590BB0" w:rsidP="004B17E0">
      <w:pPr>
        <w:ind w:hanging="720"/>
        <w:rPr>
          <w:szCs w:val="28"/>
        </w:rPr>
      </w:pPr>
    </w:p>
    <w:p w:rsidR="008B0EAB" w:rsidRDefault="00590BB0">
      <w:pPr>
        <w:rPr>
          <w:szCs w:val="28"/>
        </w:rPr>
      </w:pPr>
      <w:r>
        <w:rPr>
          <w:szCs w:val="28"/>
        </w:rPr>
        <w:t xml:space="preserve">When you present, submit </w:t>
      </w:r>
      <w:proofErr w:type="gramStart"/>
      <w:r>
        <w:rPr>
          <w:szCs w:val="28"/>
        </w:rPr>
        <w:t>your</w:t>
      </w:r>
      <w:proofErr w:type="gramEnd"/>
      <w:r>
        <w:rPr>
          <w:szCs w:val="28"/>
        </w:rPr>
        <w:t xml:space="preserve"> </w:t>
      </w:r>
      <w:r w:rsidR="00977067">
        <w:rPr>
          <w:szCs w:val="28"/>
        </w:rPr>
        <w:t xml:space="preserve">printed/copied, </w:t>
      </w:r>
      <w:r>
        <w:rPr>
          <w:szCs w:val="28"/>
        </w:rPr>
        <w:t xml:space="preserve">annotated research; clearly identify evidence which you have cited in your speech.  It is strongly encouraged that you structure your speech and keep it fluid by referring to notecards or brief notes or outlines (whatever you are comfortable with).  Do not write your entire speech word for word and read it verbatim aloud; this produces overly formalize and impersonalized presentations. </w:t>
      </w:r>
      <w:r w:rsidR="00AC4A09">
        <w:rPr>
          <w:szCs w:val="28"/>
        </w:rPr>
        <w:t xml:space="preserve">Do not use your phone to read your speech. </w:t>
      </w:r>
    </w:p>
    <w:p w:rsidR="00590BB0" w:rsidRPr="004B17E0" w:rsidRDefault="00590BB0">
      <w:pPr>
        <w:rPr>
          <w:szCs w:val="28"/>
        </w:rPr>
      </w:pPr>
    </w:p>
    <w:p w:rsidR="00B9707F" w:rsidRDefault="00B9707F">
      <w:pPr>
        <w:spacing w:after="200" w:line="276" w:lineRule="auto"/>
        <w:rPr>
          <w:b/>
          <w:szCs w:val="28"/>
        </w:rPr>
      </w:pPr>
      <w:r>
        <w:rPr>
          <w:b/>
          <w:szCs w:val="28"/>
        </w:rPr>
        <w:br w:type="page"/>
      </w:r>
    </w:p>
    <w:p w:rsidR="00BE09B5" w:rsidRPr="00B9707F" w:rsidRDefault="00B9707F">
      <w:pPr>
        <w:rPr>
          <w:b/>
          <w:szCs w:val="28"/>
        </w:rPr>
      </w:pPr>
      <w:r w:rsidRPr="00B9707F">
        <w:rPr>
          <w:b/>
          <w:szCs w:val="28"/>
        </w:rPr>
        <w:lastRenderedPageBreak/>
        <w:t>Topic areas</w:t>
      </w:r>
      <w:r w:rsidR="00BE09B5" w:rsidRPr="00B9707F">
        <w:rPr>
          <w:b/>
          <w:szCs w:val="28"/>
        </w:rPr>
        <w:t xml:space="preserve"> </w:t>
      </w:r>
      <w:r w:rsidR="00882A62">
        <w:rPr>
          <w:b/>
          <w:szCs w:val="28"/>
        </w:rPr>
        <w:t>to search for controversy</w:t>
      </w:r>
      <w:r w:rsidR="00BE09B5" w:rsidRPr="00B9707F">
        <w:rPr>
          <w:b/>
          <w:szCs w:val="28"/>
        </w:rPr>
        <w:t>:</w:t>
      </w:r>
      <w:r w:rsidR="00DB0494" w:rsidRPr="00B9707F">
        <w:rPr>
          <w:b/>
          <w:szCs w:val="28"/>
        </w:rPr>
        <w:t xml:space="preserve"> </w:t>
      </w:r>
    </w:p>
    <w:p w:rsidR="00357E32" w:rsidRPr="00B9707F" w:rsidRDefault="00357E32">
      <w:pPr>
        <w:rPr>
          <w:b/>
          <w:szCs w:val="28"/>
        </w:rPr>
        <w:sectPr w:rsidR="00357E32" w:rsidRPr="00B9707F">
          <w:pgSz w:w="12240" w:h="15840"/>
          <w:pgMar w:top="1440" w:right="1440" w:bottom="1440" w:left="1440" w:header="720" w:footer="720" w:gutter="0"/>
          <w:cols w:space="720"/>
          <w:docGrid w:linePitch="360"/>
        </w:sectPr>
      </w:pPr>
    </w:p>
    <w:p w:rsidR="00BE09B5" w:rsidRPr="004B17E0" w:rsidRDefault="00E408C7">
      <w:pPr>
        <w:rPr>
          <w:szCs w:val="28"/>
        </w:rPr>
      </w:pPr>
      <w:r>
        <w:rPr>
          <w:szCs w:val="28"/>
        </w:rPr>
        <w:t>Inventions</w:t>
      </w:r>
      <w:r w:rsidR="00882A62">
        <w:rPr>
          <w:szCs w:val="28"/>
        </w:rPr>
        <w:t xml:space="preserve"> (</w:t>
      </w:r>
      <w:r w:rsidR="00271093">
        <w:rPr>
          <w:szCs w:val="28"/>
        </w:rPr>
        <w:t>war</w:t>
      </w:r>
      <w:r w:rsidR="00882A62">
        <w:rPr>
          <w:szCs w:val="28"/>
        </w:rPr>
        <w:t>fare</w:t>
      </w:r>
      <w:r w:rsidR="00271093">
        <w:rPr>
          <w:szCs w:val="28"/>
        </w:rPr>
        <w:t xml:space="preserve">, recreation, transportation, </w:t>
      </w:r>
      <w:r w:rsidR="00882A62">
        <w:rPr>
          <w:szCs w:val="28"/>
        </w:rPr>
        <w:t>communication)</w:t>
      </w:r>
    </w:p>
    <w:p w:rsidR="00E408C7" w:rsidRPr="004B17E0" w:rsidRDefault="00882A62" w:rsidP="00E408C7">
      <w:pPr>
        <w:rPr>
          <w:szCs w:val="28"/>
        </w:rPr>
      </w:pPr>
      <w:r>
        <w:rPr>
          <w:szCs w:val="28"/>
        </w:rPr>
        <w:t>S</w:t>
      </w:r>
      <w:r w:rsidR="00E408C7" w:rsidRPr="004B17E0">
        <w:rPr>
          <w:szCs w:val="28"/>
        </w:rPr>
        <w:t>cientific</w:t>
      </w:r>
      <w:r w:rsidR="00E408C7">
        <w:rPr>
          <w:szCs w:val="28"/>
        </w:rPr>
        <w:t>/medical practices</w:t>
      </w:r>
    </w:p>
    <w:p w:rsidR="00BE09B5" w:rsidRPr="004B17E0" w:rsidRDefault="00E33473">
      <w:pPr>
        <w:rPr>
          <w:szCs w:val="28"/>
        </w:rPr>
      </w:pPr>
      <w:r>
        <w:rPr>
          <w:szCs w:val="28"/>
        </w:rPr>
        <w:t>Food and health products</w:t>
      </w:r>
    </w:p>
    <w:p w:rsidR="006E3EA9" w:rsidRDefault="00E33473">
      <w:r>
        <w:t>I</w:t>
      </w:r>
      <w:r w:rsidR="006E3EA9">
        <w:t xml:space="preserve">deologies </w:t>
      </w:r>
      <w:r>
        <w:t>(i.e. democracy, free market, etc.)</w:t>
      </w:r>
    </w:p>
    <w:p w:rsidR="00E33473" w:rsidRDefault="00E33473">
      <w:r>
        <w:t>Political actions (i.e. response overseas)</w:t>
      </w:r>
    </w:p>
    <w:p w:rsidR="00C507F8" w:rsidRDefault="00C507F8">
      <w:r>
        <w:t>Artistic forms and movements</w:t>
      </w:r>
    </w:p>
    <w:p w:rsidR="00E33473" w:rsidRPr="00357E32" w:rsidRDefault="00E33473">
      <w:r>
        <w:t>Theoretical innovations (i.e. time travel)</w:t>
      </w:r>
    </w:p>
    <w:p w:rsidR="00357E32" w:rsidRDefault="00357E32">
      <w:pPr>
        <w:sectPr w:rsidR="00357E32" w:rsidSect="00357E32">
          <w:type w:val="continuous"/>
          <w:pgSz w:w="12240" w:h="15840"/>
          <w:pgMar w:top="1440" w:right="1440" w:bottom="1440" w:left="1440" w:header="720" w:footer="720" w:gutter="0"/>
          <w:cols w:num="2" w:space="720"/>
          <w:docGrid w:linePitch="360"/>
        </w:sectPr>
      </w:pPr>
    </w:p>
    <w:p w:rsidR="00DB0494" w:rsidRPr="00357E32" w:rsidRDefault="00DB0494"/>
    <w:p w:rsidR="00B9707F" w:rsidRDefault="00B9707F"/>
    <w:p w:rsidR="00B9707F" w:rsidRPr="00B9707F" w:rsidRDefault="00B9707F">
      <w:pPr>
        <w:rPr>
          <w:b/>
        </w:rPr>
      </w:pPr>
      <w:r w:rsidRPr="00B9707F">
        <w:rPr>
          <w:b/>
        </w:rPr>
        <w:t xml:space="preserve">Organization: </w:t>
      </w:r>
    </w:p>
    <w:p w:rsidR="004B17E0" w:rsidRPr="00357E32" w:rsidRDefault="004B17E0">
      <w:r w:rsidRPr="00357E32">
        <w:t xml:space="preserve">Consider this general outline when sequencing your presentation. You might weave your “pros” and “cons” appropriately into each of the steps.  This would be more effective than blatantly setting them aside in their own sections. </w:t>
      </w:r>
    </w:p>
    <w:p w:rsidR="004B17E0" w:rsidRPr="00357E32" w:rsidRDefault="004B17E0"/>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Tell why you were interested in the topic</w:t>
      </w:r>
      <w:r w:rsidR="00CC51F8">
        <w:rPr>
          <w:rFonts w:ascii="Times New Roman" w:hAnsi="Times New Roman" w:cs="Times New Roman"/>
          <w:sz w:val="24"/>
          <w:szCs w:val="24"/>
        </w:rPr>
        <w:t xml:space="preserve"> or why you think it is important</w:t>
      </w:r>
    </w:p>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 xml:space="preserve">Introduce the </w:t>
      </w:r>
      <w:r w:rsidR="00B9707F">
        <w:rPr>
          <w:rFonts w:ascii="Times New Roman" w:hAnsi="Times New Roman" w:cs="Times New Roman"/>
          <w:sz w:val="24"/>
          <w:szCs w:val="24"/>
        </w:rPr>
        <w:t>c</w:t>
      </w:r>
      <w:r w:rsidRPr="00357E32">
        <w:rPr>
          <w:rFonts w:ascii="Times New Roman" w:hAnsi="Times New Roman" w:cs="Times New Roman"/>
          <w:sz w:val="24"/>
          <w:szCs w:val="24"/>
        </w:rPr>
        <w:t>ontroversy</w:t>
      </w:r>
    </w:p>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 xml:space="preserve">Present your </w:t>
      </w:r>
      <w:r w:rsidR="00B9707F">
        <w:rPr>
          <w:rFonts w:ascii="Times New Roman" w:hAnsi="Times New Roman" w:cs="Times New Roman"/>
          <w:sz w:val="24"/>
          <w:szCs w:val="24"/>
        </w:rPr>
        <w:t>o</w:t>
      </w:r>
      <w:r w:rsidRPr="00357E32">
        <w:rPr>
          <w:rFonts w:ascii="Times New Roman" w:hAnsi="Times New Roman" w:cs="Times New Roman"/>
          <w:sz w:val="24"/>
          <w:szCs w:val="24"/>
        </w:rPr>
        <w:t xml:space="preserve">verall </w:t>
      </w:r>
      <w:r w:rsidR="00B9707F">
        <w:rPr>
          <w:rFonts w:ascii="Times New Roman" w:hAnsi="Times New Roman" w:cs="Times New Roman"/>
          <w:sz w:val="24"/>
          <w:szCs w:val="24"/>
        </w:rPr>
        <w:t>j</w:t>
      </w:r>
      <w:r w:rsidRPr="00357E32">
        <w:rPr>
          <w:rFonts w:ascii="Times New Roman" w:hAnsi="Times New Roman" w:cs="Times New Roman"/>
          <w:sz w:val="24"/>
          <w:szCs w:val="24"/>
        </w:rPr>
        <w:t>udgment</w:t>
      </w:r>
    </w:p>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 xml:space="preserve">Give background information on your </w:t>
      </w:r>
      <w:r w:rsidR="00B9707F">
        <w:rPr>
          <w:rFonts w:ascii="Times New Roman" w:hAnsi="Times New Roman" w:cs="Times New Roman"/>
          <w:sz w:val="24"/>
          <w:szCs w:val="24"/>
        </w:rPr>
        <w:t>i</w:t>
      </w:r>
      <w:r w:rsidRPr="00357E32">
        <w:rPr>
          <w:rFonts w:ascii="Times New Roman" w:hAnsi="Times New Roman" w:cs="Times New Roman"/>
          <w:sz w:val="24"/>
          <w:szCs w:val="24"/>
        </w:rPr>
        <w:t>nvention</w:t>
      </w:r>
    </w:p>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Present your support and evidence</w:t>
      </w:r>
      <w:r w:rsidR="00186E45">
        <w:rPr>
          <w:rFonts w:ascii="Times New Roman" w:hAnsi="Times New Roman" w:cs="Times New Roman"/>
          <w:sz w:val="24"/>
          <w:szCs w:val="24"/>
        </w:rPr>
        <w:t>*</w:t>
      </w:r>
    </w:p>
    <w:p w:rsidR="004B17E0" w:rsidRPr="00357E32" w:rsidRDefault="004B17E0" w:rsidP="004B17E0">
      <w:pPr>
        <w:pStyle w:val="ListParagraph"/>
        <w:numPr>
          <w:ilvl w:val="0"/>
          <w:numId w:val="1"/>
        </w:numPr>
        <w:rPr>
          <w:rFonts w:ascii="Times New Roman" w:hAnsi="Times New Roman" w:cs="Times New Roman"/>
          <w:sz w:val="24"/>
          <w:szCs w:val="24"/>
        </w:rPr>
      </w:pPr>
      <w:r w:rsidRPr="00357E32">
        <w:rPr>
          <w:rFonts w:ascii="Times New Roman" w:hAnsi="Times New Roman" w:cs="Times New Roman"/>
          <w:sz w:val="24"/>
          <w:szCs w:val="24"/>
        </w:rPr>
        <w:t>End with an insightful message about the future</w:t>
      </w:r>
    </w:p>
    <w:p w:rsidR="00D2108B" w:rsidRDefault="00186E45">
      <w:r>
        <w:t xml:space="preserve">*You may weave facts and evidence from your research throughout various components of your argument.  But you do not necessarily need to “cite” </w:t>
      </w:r>
      <w:r w:rsidR="00276A26">
        <w:t xml:space="preserve">the source of </w:t>
      </w:r>
      <w:r>
        <w:t xml:space="preserve">each factual piece you present.  Providing annotated research will suffice to support your evidence.  </w:t>
      </w:r>
    </w:p>
    <w:p w:rsidR="00977067" w:rsidRDefault="00882A62">
      <w:r>
        <w:t xml:space="preserve">* Specific details from evidence could sometimes be statistical; it can also be interpretive or anecdotal opinions based on facts. </w:t>
      </w:r>
    </w:p>
    <w:p w:rsidR="00977067" w:rsidRDefault="00977067"/>
    <w:p w:rsidR="00977067" w:rsidRDefault="00977067"/>
    <w:p w:rsidR="00977067" w:rsidRDefault="00AD32A8">
      <w:pPr>
        <w:rPr>
          <w:b/>
        </w:rPr>
      </w:pPr>
      <w:r>
        <w:rPr>
          <w:b/>
        </w:rPr>
        <w:t>Sample Topics from previous classes</w:t>
      </w:r>
    </w:p>
    <w:p w:rsidR="00F64C13" w:rsidRDefault="00F64C13"/>
    <w:p w:rsidR="00F64C13" w:rsidRDefault="00F64C13">
      <w:pPr>
        <w:sectPr w:rsidR="00F64C13" w:rsidSect="00357E32">
          <w:type w:val="continuous"/>
          <w:pgSz w:w="12240" w:h="15840"/>
          <w:pgMar w:top="1440" w:right="1440" w:bottom="1440" w:left="1440" w:header="720" w:footer="720" w:gutter="0"/>
          <w:cols w:space="720"/>
          <w:docGrid w:linePitch="360"/>
        </w:sectPr>
      </w:pPr>
    </w:p>
    <w:p w:rsidR="00AD32A8" w:rsidRDefault="00AD32A8">
      <w:r>
        <w:t xml:space="preserve">Credit cards </w:t>
      </w:r>
    </w:p>
    <w:p w:rsidR="00AD32A8" w:rsidRDefault="00AD32A8">
      <w:r>
        <w:t xml:space="preserve">Social media </w:t>
      </w:r>
    </w:p>
    <w:p w:rsidR="008C3283" w:rsidRDefault="00AD32A8">
      <w:r>
        <w:t>Fascism</w:t>
      </w:r>
      <w:r w:rsidR="008C3283">
        <w:t xml:space="preserve"> </w:t>
      </w:r>
    </w:p>
    <w:p w:rsidR="008C3283" w:rsidRDefault="008C3283">
      <w:r>
        <w:t xml:space="preserve">Euthanasia </w:t>
      </w:r>
    </w:p>
    <w:p w:rsidR="008C3283" w:rsidRDefault="008C3283">
      <w:r>
        <w:t xml:space="preserve">Internet </w:t>
      </w:r>
    </w:p>
    <w:p w:rsidR="008C3283" w:rsidRDefault="008C3283">
      <w:r>
        <w:t xml:space="preserve">Gambling and casinos </w:t>
      </w:r>
    </w:p>
    <w:p w:rsidR="008C3283" w:rsidRDefault="008C3283">
      <w:r>
        <w:t xml:space="preserve">Drones </w:t>
      </w:r>
    </w:p>
    <w:p w:rsidR="00AD32A8" w:rsidRDefault="00AD32A8">
      <w:r>
        <w:t xml:space="preserve">Abstract painting </w:t>
      </w:r>
    </w:p>
    <w:p w:rsidR="00AD32A8" w:rsidRDefault="00AD32A8">
      <w:r>
        <w:t xml:space="preserve">Cosmetic surgery </w:t>
      </w:r>
    </w:p>
    <w:p w:rsidR="00AD32A8" w:rsidRDefault="00AD32A8">
      <w:r>
        <w:t xml:space="preserve">R-rated movies </w:t>
      </w:r>
    </w:p>
    <w:p w:rsidR="008C3283" w:rsidRDefault="00AD32A8">
      <w:r>
        <w:t>Music</w:t>
      </w:r>
      <w:r w:rsidR="008C3283">
        <w:t xml:space="preserve"> education </w:t>
      </w:r>
    </w:p>
    <w:p w:rsidR="00AD32A8" w:rsidRDefault="00AD32A8">
      <w:r>
        <w:t xml:space="preserve">School uniforms </w:t>
      </w:r>
    </w:p>
    <w:p w:rsidR="00AD32A8" w:rsidRDefault="00AD32A8">
      <w:r>
        <w:t xml:space="preserve">Alcohol </w:t>
      </w:r>
    </w:p>
    <w:p w:rsidR="00AD32A8" w:rsidRDefault="00AD32A8">
      <w:r>
        <w:t xml:space="preserve">Violent sports </w:t>
      </w:r>
    </w:p>
    <w:p w:rsidR="00F64C13" w:rsidRDefault="00F64C13">
      <w:r>
        <w:t xml:space="preserve">CGI in film </w:t>
      </w:r>
    </w:p>
    <w:p w:rsidR="00F64C13" w:rsidRDefault="00F64C13">
      <w:r>
        <w:t xml:space="preserve">Techno music </w:t>
      </w:r>
    </w:p>
    <w:p w:rsidR="008C3283" w:rsidRDefault="008C3283">
      <w:r>
        <w:t xml:space="preserve">Online dating </w:t>
      </w:r>
    </w:p>
    <w:p w:rsidR="008C3283" w:rsidRDefault="008C3283">
      <w:r>
        <w:t xml:space="preserve">E-cigarettes </w:t>
      </w:r>
    </w:p>
    <w:p w:rsidR="008C3283" w:rsidRDefault="008C3283">
      <w:r>
        <w:t xml:space="preserve">Online currency </w:t>
      </w:r>
    </w:p>
    <w:p w:rsidR="008C3283" w:rsidRDefault="008C3283">
      <w:r>
        <w:t xml:space="preserve">Tattoos </w:t>
      </w:r>
      <w:bookmarkStart w:id="0" w:name="_GoBack"/>
      <w:bookmarkEnd w:id="0"/>
    </w:p>
    <w:p w:rsidR="00AD32A8" w:rsidRDefault="00AD32A8">
      <w:r>
        <w:t xml:space="preserve">Cursive handwriting </w:t>
      </w:r>
    </w:p>
    <w:p w:rsidR="00AD32A8" w:rsidRDefault="00AD32A8">
      <w:r>
        <w:t xml:space="preserve">Hair dye </w:t>
      </w:r>
    </w:p>
    <w:p w:rsidR="00AD32A8" w:rsidRDefault="00AD32A8">
      <w:r>
        <w:t xml:space="preserve">The mustache (or other fashions) </w:t>
      </w:r>
    </w:p>
    <w:p w:rsidR="00AD32A8" w:rsidRDefault="00F64C13">
      <w:r>
        <w:t xml:space="preserve">Atom bomb </w:t>
      </w:r>
    </w:p>
    <w:p w:rsidR="00F64C13" w:rsidRDefault="00F64C13">
      <w:pPr>
        <w:sectPr w:rsidR="00F64C13" w:rsidSect="00F64C13">
          <w:type w:val="continuous"/>
          <w:pgSz w:w="12240" w:h="15840"/>
          <w:pgMar w:top="1440" w:right="1440" w:bottom="1440" w:left="1440" w:header="720" w:footer="720" w:gutter="0"/>
          <w:cols w:num="2" w:space="720"/>
          <w:docGrid w:linePitch="360"/>
        </w:sectPr>
      </w:pPr>
    </w:p>
    <w:p w:rsidR="00F64C13" w:rsidRPr="00AD32A8" w:rsidRDefault="00F64C13"/>
    <w:sectPr w:rsidR="00F64C13" w:rsidRPr="00AD32A8" w:rsidSect="00357E3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530C1"/>
    <w:multiLevelType w:val="hybridMultilevel"/>
    <w:tmpl w:val="D71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B5"/>
    <w:rsid w:val="0003363F"/>
    <w:rsid w:val="00147DAC"/>
    <w:rsid w:val="00186E45"/>
    <w:rsid w:val="00271093"/>
    <w:rsid w:val="00276A26"/>
    <w:rsid w:val="00357E32"/>
    <w:rsid w:val="00375DC0"/>
    <w:rsid w:val="003E203A"/>
    <w:rsid w:val="003E291C"/>
    <w:rsid w:val="004B17E0"/>
    <w:rsid w:val="00590BB0"/>
    <w:rsid w:val="005A0E35"/>
    <w:rsid w:val="006305C7"/>
    <w:rsid w:val="006E3EA9"/>
    <w:rsid w:val="00882A62"/>
    <w:rsid w:val="008B0EAB"/>
    <w:rsid w:val="008C3283"/>
    <w:rsid w:val="00925527"/>
    <w:rsid w:val="00947D78"/>
    <w:rsid w:val="00977067"/>
    <w:rsid w:val="00AC4A09"/>
    <w:rsid w:val="00AD32A8"/>
    <w:rsid w:val="00B9707F"/>
    <w:rsid w:val="00BE09B5"/>
    <w:rsid w:val="00C507F8"/>
    <w:rsid w:val="00CC51F8"/>
    <w:rsid w:val="00D13487"/>
    <w:rsid w:val="00D2108B"/>
    <w:rsid w:val="00D46AEE"/>
    <w:rsid w:val="00D54485"/>
    <w:rsid w:val="00DB0494"/>
    <w:rsid w:val="00E33473"/>
    <w:rsid w:val="00E408C7"/>
    <w:rsid w:val="00F6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24509-CBF2-4E19-99F4-8C83C965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7E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59C9-8721-4C1A-B01E-59D20C80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Stout</cp:lastModifiedBy>
  <cp:revision>25</cp:revision>
  <dcterms:created xsi:type="dcterms:W3CDTF">2014-11-18T13:20:00Z</dcterms:created>
  <dcterms:modified xsi:type="dcterms:W3CDTF">2016-12-05T19:53:00Z</dcterms:modified>
</cp:coreProperties>
</file>